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61B" w:rsidRDefault="002D361B" w:rsidP="002D361B"/>
    <w:p w:rsidR="002D361B" w:rsidRDefault="002D361B" w:rsidP="002D361B"/>
    <w:p w:rsidR="002D361B" w:rsidRDefault="002D361B" w:rsidP="002D361B">
      <w:r>
        <w:rPr>
          <w:noProof/>
          <w:lang w:val="en-GB" w:eastAsia="zh-CN"/>
        </w:rPr>
        <w:drawing>
          <wp:inline distT="0" distB="0" distL="0" distR="0">
            <wp:extent cx="5731510" cy="2843540"/>
            <wp:effectExtent l="0" t="0" r="2540" b="0"/>
            <wp:docPr id="9" name="Imagen 9" descr="https://phantom-expansion.unidadeditorial.es/f3cf2f42bb6c6b853b3c1bcc3e7cb6e0/resize/990/f/jpg/assets/multimedia/imagenes/2023/04/24/16823279241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phantom-expansion.unidadeditorial.es/f3cf2f42bb6c6b853b3c1bcc3e7cb6e0/resize/990/f/jpg/assets/multimedia/imagenes/2023/04/24/1682327924128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61B" w:rsidRPr="00D60F6C" w:rsidRDefault="002D361B" w:rsidP="002D361B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D361B" w:rsidRPr="00D60F6C" w:rsidRDefault="002D361B" w:rsidP="002D361B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60F6C">
        <w:rPr>
          <w:rFonts w:ascii="Times New Roman" w:hAnsi="Times New Roman" w:cs="Times New Roman"/>
          <w:b/>
          <w:sz w:val="32"/>
          <w:szCs w:val="32"/>
        </w:rPr>
        <w:t xml:space="preserve">Inteligencia Artificial: “al rincón de pensar” - Algunas verdades incómodas y ciertas preguntas sin respuesta (¿de </w:t>
      </w:r>
      <w:r>
        <w:rPr>
          <w:rFonts w:ascii="Times New Roman" w:hAnsi="Times New Roman" w:cs="Times New Roman"/>
          <w:b/>
          <w:sz w:val="32"/>
          <w:szCs w:val="32"/>
        </w:rPr>
        <w:t>“</w:t>
      </w:r>
      <w:r w:rsidRPr="00D60F6C">
        <w:rPr>
          <w:rFonts w:ascii="Times New Roman" w:hAnsi="Times New Roman" w:cs="Times New Roman"/>
          <w:b/>
          <w:sz w:val="32"/>
          <w:szCs w:val="32"/>
        </w:rPr>
        <w:t>acelerador</w:t>
      </w:r>
      <w:r>
        <w:rPr>
          <w:rFonts w:ascii="Times New Roman" w:hAnsi="Times New Roman" w:cs="Times New Roman"/>
          <w:b/>
          <w:sz w:val="32"/>
          <w:szCs w:val="32"/>
        </w:rPr>
        <w:t>”</w:t>
      </w:r>
      <w:r w:rsidRPr="00D60F6C">
        <w:rPr>
          <w:rFonts w:ascii="Times New Roman" w:hAnsi="Times New Roman" w:cs="Times New Roman"/>
          <w:b/>
          <w:sz w:val="32"/>
          <w:szCs w:val="32"/>
        </w:rPr>
        <w:t xml:space="preserve"> del pensamiento, a </w:t>
      </w:r>
      <w:r>
        <w:rPr>
          <w:rFonts w:ascii="Times New Roman" w:hAnsi="Times New Roman" w:cs="Times New Roman"/>
          <w:b/>
          <w:sz w:val="32"/>
          <w:szCs w:val="32"/>
        </w:rPr>
        <w:t>“</w:t>
      </w:r>
      <w:r w:rsidRPr="00D60F6C">
        <w:rPr>
          <w:rFonts w:ascii="Times New Roman" w:hAnsi="Times New Roman" w:cs="Times New Roman"/>
          <w:b/>
          <w:sz w:val="32"/>
          <w:szCs w:val="32"/>
        </w:rPr>
        <w:t>llave de paso</w:t>
      </w:r>
      <w:r>
        <w:rPr>
          <w:rFonts w:ascii="Times New Roman" w:hAnsi="Times New Roman" w:cs="Times New Roman"/>
          <w:b/>
          <w:sz w:val="32"/>
          <w:szCs w:val="32"/>
        </w:rPr>
        <w:t>”</w:t>
      </w:r>
      <w:r w:rsidRPr="00D60F6C">
        <w:rPr>
          <w:rFonts w:ascii="Times New Roman" w:hAnsi="Times New Roman" w:cs="Times New Roman"/>
          <w:b/>
          <w:sz w:val="32"/>
          <w:szCs w:val="32"/>
        </w:rPr>
        <w:t xml:space="preserve"> de la libertad personal?)</w:t>
      </w:r>
    </w:p>
    <w:p w:rsidR="002D361B" w:rsidRDefault="002D361B" w:rsidP="002D361B"/>
    <w:p w:rsidR="002D361B" w:rsidRDefault="002D361B" w:rsidP="002D361B">
      <w:r>
        <w:rPr>
          <w:noProof/>
          <w:lang w:val="en-GB" w:eastAsia="zh-CN"/>
        </w:rPr>
        <w:drawing>
          <wp:inline distT="0" distB="0" distL="0" distR="0">
            <wp:extent cx="5731510" cy="2850834"/>
            <wp:effectExtent l="0" t="0" r="2540" b="6985"/>
            <wp:docPr id="42" name="Imagen 42" descr="Fotografía con las palabras Inteligencia artificial de fond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tografía con las palabras Inteligencia artificial de fondo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50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61B" w:rsidRDefault="002D361B" w:rsidP="002D361B"/>
    <w:p w:rsidR="002D361B" w:rsidRDefault="002D361B" w:rsidP="002D361B"/>
    <w:p w:rsidR="002D361B" w:rsidRDefault="002D361B" w:rsidP="002D361B"/>
    <w:p w:rsidR="002D361B" w:rsidRDefault="002D361B" w:rsidP="002D361B"/>
    <w:p w:rsidR="002D361B" w:rsidRDefault="002D361B" w:rsidP="002D361B"/>
    <w:p w:rsidR="002D361B" w:rsidRDefault="002D361B" w:rsidP="002D361B"/>
    <w:p w:rsidR="002D361B" w:rsidRDefault="002D361B" w:rsidP="002D361B"/>
    <w:p w:rsidR="002D361B" w:rsidRDefault="002D361B" w:rsidP="002D361B"/>
    <w:p w:rsidR="002D361B" w:rsidRDefault="002D361B" w:rsidP="002D361B"/>
    <w:p w:rsidR="002D361B" w:rsidRDefault="002D361B" w:rsidP="002D361B"/>
    <w:p w:rsidR="002D361B" w:rsidRDefault="002D361B" w:rsidP="002D361B"/>
    <w:p w:rsidR="002D361B" w:rsidRDefault="002D361B" w:rsidP="002D361B"/>
    <w:p w:rsidR="002D361B" w:rsidRDefault="002D361B" w:rsidP="002D361B"/>
    <w:p w:rsidR="002D361B" w:rsidRDefault="002D361B" w:rsidP="002D361B"/>
    <w:p w:rsidR="002D361B" w:rsidRPr="00D60F6C" w:rsidRDefault="002D361B" w:rsidP="002D361B">
      <w:pPr>
        <w:rPr>
          <w:b/>
          <w:sz w:val="28"/>
          <w:szCs w:val="28"/>
        </w:rPr>
      </w:pPr>
    </w:p>
    <w:p w:rsidR="002D361B" w:rsidRPr="000E10E0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  <w:r w:rsidRPr="000E10E0">
        <w:rPr>
          <w:rFonts w:ascii="Times New Roman" w:hAnsi="Times New Roman" w:cs="Times New Roman"/>
          <w:b/>
          <w:sz w:val="24"/>
          <w:szCs w:val="24"/>
        </w:rPr>
        <w:t>¿Qué demonios sucedió?</w:t>
      </w:r>
    </w:p>
    <w:p w:rsidR="002D361B" w:rsidRPr="000E10E0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  <w:r w:rsidRPr="000E10E0">
        <w:rPr>
          <w:rFonts w:ascii="Times New Roman" w:hAnsi="Times New Roman" w:cs="Times New Roman"/>
          <w:b/>
          <w:sz w:val="24"/>
          <w:szCs w:val="24"/>
        </w:rPr>
        <w:t>¿Cuándo cambió todo?</w:t>
      </w:r>
    </w:p>
    <w:p w:rsidR="002D361B" w:rsidRPr="000E10E0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  <w:r w:rsidRPr="000E10E0">
        <w:rPr>
          <w:rFonts w:ascii="Times New Roman" w:hAnsi="Times New Roman" w:cs="Times New Roman"/>
          <w:b/>
          <w:sz w:val="24"/>
          <w:szCs w:val="24"/>
        </w:rPr>
        <w:t>Ni puñetera idea…</w:t>
      </w:r>
    </w:p>
    <w:p w:rsidR="002D361B" w:rsidRPr="000E10E0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  <w:r w:rsidRPr="000E10E0">
        <w:rPr>
          <w:rFonts w:ascii="Times New Roman" w:hAnsi="Times New Roman" w:cs="Times New Roman"/>
          <w:b/>
          <w:sz w:val="24"/>
          <w:szCs w:val="24"/>
        </w:rPr>
        <w:t>Nadie te a</w:t>
      </w:r>
      <w:r>
        <w:rPr>
          <w:rFonts w:ascii="Times New Roman" w:hAnsi="Times New Roman" w:cs="Times New Roman"/>
          <w:b/>
          <w:sz w:val="24"/>
          <w:szCs w:val="24"/>
        </w:rPr>
        <w:t>dvierte… Nadie te dice: peligro…</w:t>
      </w:r>
      <w:r w:rsidRPr="000E10E0">
        <w:rPr>
          <w:rFonts w:ascii="Times New Roman" w:hAnsi="Times New Roman" w:cs="Times New Roman"/>
          <w:b/>
          <w:sz w:val="24"/>
          <w:szCs w:val="24"/>
        </w:rPr>
        <w:t xml:space="preserve"> peligro…</w:t>
      </w:r>
    </w:p>
    <w:p w:rsidR="002D361B" w:rsidRPr="000E10E0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  <w:r w:rsidRPr="000E10E0">
        <w:rPr>
          <w:rFonts w:ascii="Times New Roman" w:hAnsi="Times New Roman" w:cs="Times New Roman"/>
          <w:b/>
          <w:sz w:val="24"/>
          <w:szCs w:val="24"/>
        </w:rPr>
        <w:t>¿Qué podemos hacer?</w:t>
      </w:r>
    </w:p>
    <w:p w:rsidR="002D361B" w:rsidRPr="000E10E0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  <w:r w:rsidRPr="000E10E0">
        <w:rPr>
          <w:rFonts w:ascii="Times New Roman" w:hAnsi="Times New Roman" w:cs="Times New Roman"/>
          <w:b/>
          <w:sz w:val="24"/>
          <w:szCs w:val="24"/>
        </w:rPr>
        <w:t>¿Nos podrá salvar la Inteligencia Artificial?</w:t>
      </w:r>
    </w:p>
    <w:p w:rsidR="002D361B" w:rsidRPr="000E10E0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  <w:r w:rsidRPr="000E10E0">
        <w:rPr>
          <w:rFonts w:ascii="Times New Roman" w:hAnsi="Times New Roman" w:cs="Times New Roman"/>
          <w:b/>
          <w:sz w:val="24"/>
          <w:szCs w:val="24"/>
        </w:rPr>
        <w:t>¿Nos podrá salvar la Diosa Fortuna, o nosotros mismos?</w:t>
      </w:r>
    </w:p>
    <w:p w:rsidR="002D361B" w:rsidRPr="000E10E0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</w:p>
    <w:p w:rsidR="002D361B" w:rsidRPr="000E10E0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</w:p>
    <w:p w:rsidR="002D361B" w:rsidRPr="000E10E0" w:rsidRDefault="002D361B" w:rsidP="002D361B">
      <w:pPr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0E10E0">
        <w:rPr>
          <w:rFonts w:ascii="Times New Roman" w:hAnsi="Times New Roman" w:cs="Times New Roman"/>
          <w:b/>
          <w:sz w:val="24"/>
          <w:szCs w:val="24"/>
        </w:rPr>
        <w:t xml:space="preserve">Ricardo </w:t>
      </w:r>
      <w:proofErr w:type="spellStart"/>
      <w:r w:rsidRPr="000E10E0">
        <w:rPr>
          <w:rFonts w:ascii="Times New Roman" w:hAnsi="Times New Roman" w:cs="Times New Roman"/>
          <w:b/>
          <w:sz w:val="24"/>
          <w:szCs w:val="24"/>
        </w:rPr>
        <w:t>Lomoro</w:t>
      </w:r>
      <w:proofErr w:type="spellEnd"/>
    </w:p>
    <w:p w:rsidR="002D361B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</w:r>
      <w:r w:rsidRPr="000E10E0">
        <w:rPr>
          <w:rFonts w:ascii="Times New Roman" w:hAnsi="Times New Roman" w:cs="Times New Roman"/>
          <w:b/>
          <w:sz w:val="24"/>
          <w:szCs w:val="24"/>
        </w:rPr>
        <w:tab/>
        <w:t>Enero 2024</w:t>
      </w:r>
    </w:p>
    <w:p w:rsidR="002D361B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</w:p>
    <w:p w:rsidR="002D361B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</w:p>
    <w:p w:rsidR="002D361B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</w:p>
    <w:p w:rsidR="002D361B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</w:p>
    <w:p w:rsidR="002D361B" w:rsidRDefault="002D361B" w:rsidP="002D36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Temario</w:t>
      </w:r>
    </w:p>
    <w:p w:rsidR="002D361B" w:rsidRDefault="002D361B" w:rsidP="002D361B">
      <w:pPr>
        <w:spacing w:beforeAutospacing="1" w:after="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361B" w:rsidRPr="003B2580" w:rsidRDefault="002D361B" w:rsidP="002D361B">
      <w:pPr>
        <w:spacing w:beforeAutospacing="1" w:after="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580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3B2580">
        <w:rPr>
          <w:rFonts w:ascii="Times New Roman" w:hAnsi="Times New Roman" w:cs="Times New Roman"/>
          <w:b/>
          <w:sz w:val="24"/>
          <w:szCs w:val="24"/>
        </w:rPr>
        <w:t>Introducción</w:t>
      </w:r>
      <w:proofErr w:type="gramStart"/>
      <w:r w:rsidRPr="003B2580">
        <w:rPr>
          <w:rFonts w:ascii="Times New Roman" w:hAnsi="Times New Roman" w:cs="Times New Roman"/>
          <w:b/>
          <w:sz w:val="24"/>
          <w:szCs w:val="24"/>
        </w:rPr>
        <w:t>:Jugando</w:t>
      </w:r>
      <w:proofErr w:type="spellEnd"/>
      <w:proofErr w:type="gramEnd"/>
      <w:r w:rsidRPr="003B2580">
        <w:rPr>
          <w:rFonts w:ascii="Times New Roman" w:hAnsi="Times New Roman" w:cs="Times New Roman"/>
          <w:b/>
          <w:sz w:val="24"/>
          <w:szCs w:val="24"/>
        </w:rPr>
        <w:t xml:space="preserve"> a los dados con Dios </w:t>
      </w:r>
      <w:r>
        <w:rPr>
          <w:rFonts w:ascii="Times New Roman" w:hAnsi="Times New Roman" w:cs="Times New Roman"/>
          <w:b/>
          <w:sz w:val="24"/>
          <w:szCs w:val="24"/>
        </w:rPr>
        <w:t xml:space="preserve">(diseñar, intoxicar, </w:t>
      </w:r>
      <w:r w:rsidRPr="003B2580">
        <w:rPr>
          <w:rFonts w:ascii="Times New Roman" w:hAnsi="Times New Roman" w:cs="Times New Roman"/>
          <w:b/>
          <w:sz w:val="24"/>
          <w:szCs w:val="24"/>
        </w:rPr>
        <w:t>manipular</w:t>
      </w:r>
      <w:r>
        <w:rPr>
          <w:rFonts w:ascii="Times New Roman" w:hAnsi="Times New Roman" w:cs="Times New Roman"/>
          <w:b/>
          <w:sz w:val="24"/>
          <w:szCs w:val="24"/>
        </w:rPr>
        <w:t>, y controlar,</w:t>
      </w:r>
      <w:r w:rsidRPr="003B2580">
        <w:rPr>
          <w:rFonts w:ascii="Times New Roman" w:hAnsi="Times New Roman" w:cs="Times New Roman"/>
          <w:b/>
          <w:sz w:val="24"/>
          <w:szCs w:val="24"/>
        </w:rPr>
        <w:t xml:space="preserve"> al “hombre nuevo”)</w:t>
      </w:r>
    </w:p>
    <w:p w:rsidR="002D361B" w:rsidRDefault="002D361B" w:rsidP="002D361B">
      <w:pPr>
        <w:pStyle w:val="NormalWeb"/>
        <w:spacing w:before="0" w:beforeAutospacing="0" w:after="0" w:afterAutospacing="0"/>
        <w:jc w:val="both"/>
        <w:rPr>
          <w:b/>
        </w:rPr>
      </w:pPr>
    </w:p>
    <w:p w:rsidR="002D361B" w:rsidRDefault="002D361B" w:rsidP="002D361B">
      <w:pPr>
        <w:pStyle w:val="NormalWeb"/>
        <w:spacing w:before="0" w:beforeAutospacing="0" w:after="0" w:afterAutospacing="0"/>
        <w:jc w:val="both"/>
        <w:rPr>
          <w:b/>
        </w:rPr>
      </w:pPr>
      <w:r w:rsidRPr="003B2580">
        <w:rPr>
          <w:b/>
        </w:rPr>
        <w:t>- Un recorrido de cabotaje por la “maldita hemeroteca” más reciente</w:t>
      </w:r>
    </w:p>
    <w:p w:rsidR="002D361B" w:rsidRDefault="002D361B" w:rsidP="002D361B">
      <w:pPr>
        <w:pStyle w:val="NormalWeb"/>
        <w:spacing w:before="0" w:beforeAutospacing="0" w:after="0" w:afterAutospacing="0"/>
        <w:jc w:val="both"/>
        <w:rPr>
          <w:b/>
        </w:rPr>
      </w:pPr>
    </w:p>
    <w:p w:rsidR="002D361B" w:rsidRDefault="002D361B" w:rsidP="002D361B">
      <w:pPr>
        <w:pStyle w:val="NormalWeb"/>
        <w:spacing w:before="0" w:beforeAutospacing="0" w:after="0" w:afterAutospacing="0"/>
        <w:jc w:val="both"/>
        <w:rPr>
          <w:b/>
        </w:rPr>
      </w:pPr>
    </w:p>
    <w:p w:rsidR="002D361B" w:rsidRDefault="002D361B" w:rsidP="002D361B">
      <w:pPr>
        <w:pStyle w:val="NormalWeb"/>
        <w:spacing w:before="0" w:beforeAutospacing="0" w:after="0" w:afterAutospacing="0"/>
        <w:jc w:val="both"/>
        <w:rPr>
          <w:b/>
        </w:rPr>
      </w:pPr>
      <w:r w:rsidRPr="00A53AE4">
        <w:rPr>
          <w:b/>
        </w:rPr>
        <w:t>- ¿Daños colaterales, efectos no deseados, externalidad negativa</w:t>
      </w:r>
      <w:r>
        <w:rPr>
          <w:b/>
        </w:rPr>
        <w:t>, o peccata minuta</w:t>
      </w:r>
      <w:r w:rsidRPr="00A53AE4">
        <w:rPr>
          <w:b/>
        </w:rPr>
        <w:t xml:space="preserve">? </w:t>
      </w:r>
    </w:p>
    <w:p w:rsidR="002D361B" w:rsidRDefault="002D361B" w:rsidP="002D361B">
      <w:pPr>
        <w:pStyle w:val="NormalWeb"/>
        <w:spacing w:before="0" w:beforeAutospacing="0" w:after="0" w:afterAutospacing="0"/>
        <w:jc w:val="both"/>
        <w:rPr>
          <w:b/>
        </w:rPr>
      </w:pPr>
    </w:p>
    <w:p w:rsidR="002D361B" w:rsidRDefault="002D361B" w:rsidP="002D361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361B" w:rsidRPr="003B44ED" w:rsidRDefault="002D361B" w:rsidP="002D361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“M</w:t>
      </w:r>
      <w:r w:rsidRPr="003B44ED">
        <w:rPr>
          <w:rFonts w:ascii="Times New Roman" w:hAnsi="Times New Roman" w:cs="Times New Roman"/>
          <w:b/>
          <w:sz w:val="24"/>
          <w:szCs w:val="24"/>
        </w:rPr>
        <w:t>iedo en el cuerpo</w:t>
      </w:r>
      <w:r>
        <w:rPr>
          <w:rFonts w:ascii="Times New Roman" w:hAnsi="Times New Roman" w:cs="Times New Roman"/>
          <w:b/>
          <w:sz w:val="24"/>
          <w:szCs w:val="24"/>
        </w:rPr>
        <w:t>”: tenemos una sociedad de adictos, dirigida por un grupo de insensatos (mesiánicos, arrogantes, temerarios, imprudentes, codiciosos y avaros)</w:t>
      </w:r>
    </w:p>
    <w:p w:rsidR="002D361B" w:rsidRDefault="002D361B" w:rsidP="002D361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2D361B" w:rsidRDefault="002D361B" w:rsidP="002D361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- </w:t>
      </w:r>
      <w:r w:rsidRPr="002F2613">
        <w:rPr>
          <w:rFonts w:ascii="Times New Roman" w:eastAsia="Times New Roman" w:hAnsi="Times New Roman"/>
          <w:b/>
          <w:color w:val="000000"/>
          <w:sz w:val="24"/>
          <w:szCs w:val="24"/>
        </w:rPr>
        <w:t>Palabra de algori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tmo, amén. Tres frenos contra una</w:t>
      </w:r>
      <w:r w:rsidRPr="002F2613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IA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…</w:t>
      </w:r>
      <w:r w:rsidRPr="002F2613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que parece humana</w:t>
      </w:r>
    </w:p>
    <w:p w:rsidR="002D361B" w:rsidRDefault="002D361B" w:rsidP="002D361B">
      <w:pPr>
        <w:pStyle w:val="Ttulo2"/>
        <w:spacing w:after="0"/>
        <w:jc w:val="both"/>
        <w:rPr>
          <w:color w:val="000000"/>
          <w:sz w:val="24"/>
          <w:szCs w:val="24"/>
        </w:rPr>
      </w:pPr>
    </w:p>
    <w:p w:rsidR="002D361B" w:rsidRPr="00F714BF" w:rsidRDefault="002D361B" w:rsidP="002D361B">
      <w:pPr>
        <w:pStyle w:val="Ttulo2"/>
        <w:spacing w:after="0"/>
        <w:jc w:val="both"/>
        <w:rPr>
          <w:bCs w:val="0"/>
          <w:sz w:val="24"/>
          <w:szCs w:val="24"/>
        </w:rPr>
      </w:pPr>
      <w:r w:rsidRPr="00F714BF">
        <w:rPr>
          <w:color w:val="000000"/>
          <w:sz w:val="24"/>
          <w:szCs w:val="24"/>
        </w:rPr>
        <w:t>- “De todos los miedos, el miedo”: más allá de todo lo dicho, o insinuado</w:t>
      </w:r>
    </w:p>
    <w:p w:rsidR="002D361B" w:rsidRDefault="002D361B" w:rsidP="002D361B">
      <w:pPr>
        <w:pStyle w:val="NormalWeb"/>
        <w:shd w:val="clear" w:color="auto" w:fill="FFFFFF"/>
        <w:spacing w:before="270" w:beforeAutospacing="0" w:after="0" w:afterAutospacing="0"/>
        <w:jc w:val="both"/>
        <w:textAlignment w:val="baseline"/>
        <w:rPr>
          <w:b/>
        </w:rPr>
      </w:pPr>
    </w:p>
    <w:p w:rsidR="002D361B" w:rsidRDefault="002D361B" w:rsidP="002D361B">
      <w:pPr>
        <w:pStyle w:val="NormalWeb"/>
        <w:shd w:val="clear" w:color="auto" w:fill="FFFFFF"/>
        <w:spacing w:before="270" w:beforeAutospacing="0" w:after="0" w:afterAutospacing="0"/>
        <w:jc w:val="both"/>
        <w:textAlignment w:val="baseline"/>
        <w:rPr>
          <w:b/>
        </w:rPr>
      </w:pPr>
      <w:r>
        <w:rPr>
          <w:b/>
        </w:rPr>
        <w:t>- Anexo I: La opinión de “los que saben” (o eso se supone)</w:t>
      </w:r>
    </w:p>
    <w:p w:rsidR="002D361B" w:rsidRDefault="002D361B" w:rsidP="002D361B">
      <w:pPr>
        <w:spacing w:line="240" w:lineRule="auto"/>
        <w:jc w:val="both"/>
        <w:rPr>
          <w:b/>
        </w:rPr>
      </w:pPr>
      <w:r>
        <w:rPr>
          <w:b/>
        </w:rPr>
        <w:tab/>
      </w:r>
    </w:p>
    <w:p w:rsidR="002D361B" w:rsidRPr="00E62837" w:rsidRDefault="002D361B" w:rsidP="002D361B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Notas I: “</w:t>
      </w:r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>De profundis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”(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>auge y amenazas de la IA: más Monstruos que Dioses)</w:t>
      </w:r>
    </w:p>
    <w:p w:rsidR="002D361B" w:rsidRPr="00E62837" w:rsidRDefault="002D361B" w:rsidP="002D361B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  <w:t>Una IA de</w:t>
      </w:r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efectos </w:t>
      </w:r>
      <w:proofErr w:type="spellStart"/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>especiales</w:t>
      </w:r>
      <w:proofErr w:type="gramStart"/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>,expectativas</w:t>
      </w:r>
      <w:proofErr w:type="spellEnd"/>
      <w:proofErr w:type="gramEnd"/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>irracionales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,y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prá</w:t>
      </w:r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>cticas malig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nas </w:t>
      </w:r>
    </w:p>
    <w:p w:rsidR="002D361B" w:rsidRDefault="002D361B" w:rsidP="002D361B">
      <w:pPr>
        <w:pStyle w:val="NormalWeb"/>
        <w:shd w:val="clear" w:color="auto" w:fill="FFFFFF"/>
        <w:spacing w:before="270" w:beforeAutospacing="0" w:after="0" w:afterAutospacing="0"/>
        <w:jc w:val="both"/>
        <w:textAlignment w:val="baseline"/>
        <w:rPr>
          <w:b/>
        </w:rPr>
      </w:pPr>
    </w:p>
    <w:p w:rsidR="002D361B" w:rsidRPr="00D15DAE" w:rsidRDefault="002D361B" w:rsidP="002D361B">
      <w:pPr>
        <w:pStyle w:val="NormalWeb"/>
        <w:shd w:val="clear" w:color="auto" w:fill="FFFFFF"/>
        <w:spacing w:before="270" w:beforeAutospacing="0" w:after="0" w:afterAutospacing="0"/>
        <w:jc w:val="both"/>
        <w:textAlignment w:val="baseline"/>
        <w:rPr>
          <w:b/>
        </w:rPr>
      </w:pPr>
      <w:r w:rsidRPr="00D15DAE">
        <w:rPr>
          <w:b/>
          <w:bCs/>
        </w:rPr>
        <w:t xml:space="preserve">- Anexo II: La guerra de los </w:t>
      </w:r>
      <w:proofErr w:type="spellStart"/>
      <w:r w:rsidRPr="00D15DAE">
        <w:rPr>
          <w:b/>
          <w:bCs/>
        </w:rPr>
        <w:t>chatbot</w:t>
      </w:r>
      <w:proofErr w:type="spellEnd"/>
      <w:r w:rsidRPr="00D15DAE">
        <w:rPr>
          <w:b/>
          <w:bCs/>
        </w:rPr>
        <w:t>: ¿será esta la razón de tanto apremio, y temeridad?</w:t>
      </w:r>
    </w:p>
    <w:p w:rsidR="002D361B" w:rsidRDefault="002D361B" w:rsidP="002D361B">
      <w:pPr>
        <w:pStyle w:val="NormalWeb"/>
        <w:shd w:val="clear" w:color="auto" w:fill="FFFFFF"/>
        <w:spacing w:before="270" w:beforeAutospacing="0" w:after="0" w:afterAutospacing="0"/>
        <w:jc w:val="both"/>
        <w:textAlignment w:val="baseline"/>
        <w:rPr>
          <w:b/>
        </w:rPr>
      </w:pPr>
    </w:p>
    <w:p w:rsidR="002D361B" w:rsidRPr="00E62837" w:rsidRDefault="002D361B" w:rsidP="002D361B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Notas II: “</w:t>
      </w:r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>De profundis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”(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>auge y amenazas de la IA: más Monstruos que Dioses)</w:t>
      </w:r>
    </w:p>
    <w:p w:rsidR="002D361B" w:rsidRDefault="002D361B" w:rsidP="002D361B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  <w:t xml:space="preserve"> Una IA de</w:t>
      </w:r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efectos </w:t>
      </w:r>
      <w:proofErr w:type="spellStart"/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>especiales</w:t>
      </w:r>
      <w:proofErr w:type="gramStart"/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>,expectativas</w:t>
      </w:r>
      <w:proofErr w:type="spellEnd"/>
      <w:proofErr w:type="gramEnd"/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>irracionales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,y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prá</w:t>
      </w:r>
      <w:r w:rsidRPr="00E62837">
        <w:rPr>
          <w:rFonts w:ascii="Times New Roman" w:hAnsi="Times New Roman" w:cs="Times New Roman"/>
          <w:b/>
          <w:color w:val="FF0000"/>
          <w:sz w:val="24"/>
          <w:szCs w:val="24"/>
        </w:rPr>
        <w:t>cticas malig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nas </w:t>
      </w:r>
    </w:p>
    <w:p w:rsidR="002D361B" w:rsidRPr="00E62837" w:rsidRDefault="002D361B" w:rsidP="002D361B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D361B" w:rsidRDefault="002D361B" w:rsidP="002D361B">
      <w:pPr>
        <w:pStyle w:val="NormalWeb"/>
        <w:shd w:val="clear" w:color="auto" w:fill="FFFFFF"/>
        <w:spacing w:before="270" w:beforeAutospacing="0" w:after="0" w:afterAutospacing="0"/>
        <w:jc w:val="both"/>
        <w:textAlignment w:val="baseline"/>
        <w:rPr>
          <w:b/>
        </w:rPr>
      </w:pPr>
    </w:p>
    <w:p w:rsidR="00C40E77" w:rsidRDefault="00C40E77"/>
    <w:sectPr w:rsidR="00C40E77" w:rsidSect="001C6EC5">
      <w:type w:val="continuous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D361B"/>
    <w:rsid w:val="00187DD7"/>
    <w:rsid w:val="001C6EC5"/>
    <w:rsid w:val="002D361B"/>
    <w:rsid w:val="00C40E77"/>
    <w:rsid w:val="00F9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61B"/>
    <w:rPr>
      <w:rFonts w:eastAsiaTheme="minorHAnsi"/>
      <w:lang w:val="es-ES" w:eastAsia="en-US"/>
    </w:rPr>
  </w:style>
  <w:style w:type="paragraph" w:styleId="Ttulo2">
    <w:name w:val="heading 2"/>
    <w:basedOn w:val="Normal"/>
    <w:link w:val="Ttulo2Car"/>
    <w:uiPriority w:val="9"/>
    <w:qFormat/>
    <w:rsid w:val="002D36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D361B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paragraph" w:styleId="NormalWeb">
    <w:name w:val="Normal (Web)"/>
    <w:basedOn w:val="Normal"/>
    <w:uiPriority w:val="99"/>
    <w:unhideWhenUsed/>
    <w:rsid w:val="002D3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3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61B"/>
    <w:rPr>
      <w:rFonts w:ascii="Tahoma" w:eastAsiaTheme="minorHAnsi" w:hAnsi="Tahoma" w:cs="Tahoma"/>
      <w:sz w:val="16"/>
      <w:szCs w:val="16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231</Words>
  <Characters>1321</Characters>
  <Application>Microsoft Office Word</Application>
  <DocSecurity>0</DocSecurity>
  <Lines>11</Lines>
  <Paragraphs>3</Paragraphs>
  <ScaleCrop>false</ScaleCrop>
  <Company>Hewlett-Packard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</dc:creator>
  <cp:lastModifiedBy>Santiago</cp:lastModifiedBy>
  <cp:revision>1</cp:revision>
  <dcterms:created xsi:type="dcterms:W3CDTF">2024-01-11T09:28:00Z</dcterms:created>
  <dcterms:modified xsi:type="dcterms:W3CDTF">2024-01-11T09:30:00Z</dcterms:modified>
</cp:coreProperties>
</file>